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05" w:rsidRPr="00AA6272" w:rsidRDefault="00362705" w:rsidP="0036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AA6272">
        <w:rPr>
          <w:rFonts w:eastAsia="Times New Roman" w:cstheme="minorHAnsi"/>
          <w:b/>
          <w:sz w:val="24"/>
          <w:szCs w:val="24"/>
          <w:lang w:eastAsia="pl-PL"/>
        </w:rPr>
        <w:t>REALIZACJA PODSTAWY PROGRAMOWEJ</w:t>
      </w:r>
      <w:r w:rsidRPr="00AA6272">
        <w:rPr>
          <w:rFonts w:cstheme="minorHAnsi"/>
          <w:b/>
          <w:bCs/>
          <w:sz w:val="24"/>
          <w:szCs w:val="24"/>
        </w:rPr>
        <w:t xml:space="preserve"> KLASA II B</w:t>
      </w:r>
    </w:p>
    <w:p w:rsidR="00362705" w:rsidRPr="00AA6272" w:rsidRDefault="008C606B" w:rsidP="0036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(27, 28, 29</w:t>
      </w:r>
      <w:r w:rsidR="00362705" w:rsidRPr="00AA6272">
        <w:rPr>
          <w:rFonts w:cstheme="minorHAnsi"/>
          <w:b/>
          <w:bCs/>
          <w:sz w:val="24"/>
          <w:szCs w:val="24"/>
        </w:rPr>
        <w:t xml:space="preserve"> kwietnia 2020 r.)</w:t>
      </w:r>
    </w:p>
    <w:p w:rsidR="00362705" w:rsidRPr="00AA6272" w:rsidRDefault="00362705" w:rsidP="0036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362705" w:rsidRPr="00AA6272" w:rsidRDefault="00362705" w:rsidP="0036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A6272">
        <w:rPr>
          <w:rFonts w:eastAsia="Times New Roman" w:cstheme="minorHAnsi"/>
          <w:sz w:val="24"/>
          <w:szCs w:val="24"/>
          <w:lang w:eastAsia="pl-PL"/>
        </w:rPr>
        <w:t>Konsultacje z uczniami/rodzicami będą odbywać się z wykorzystaniem numeru</w:t>
      </w:r>
    </w:p>
    <w:p w:rsidR="00362705" w:rsidRPr="00AA6272" w:rsidRDefault="00362705" w:rsidP="0036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A6272">
        <w:rPr>
          <w:rFonts w:eastAsia="Times New Roman" w:cstheme="minorHAnsi"/>
          <w:sz w:val="24"/>
          <w:szCs w:val="24"/>
          <w:lang w:eastAsia="pl-PL"/>
        </w:rPr>
        <w:t>telefonu (600055498) oraz adresu e-mail (b.tkacz@op.pl).</w:t>
      </w:r>
    </w:p>
    <w:p w:rsidR="00362705" w:rsidRPr="00AA6272" w:rsidRDefault="00362705" w:rsidP="0036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A6272">
        <w:rPr>
          <w:rFonts w:eastAsia="Times New Roman" w:cstheme="minorHAnsi"/>
          <w:sz w:val="24"/>
          <w:szCs w:val="24"/>
          <w:lang w:eastAsia="pl-PL"/>
        </w:rPr>
        <w:t xml:space="preserve">Informacje zwrotne od uczniów (np. karty pracy, kartkówki, sprawdziany) będą </w:t>
      </w:r>
      <w:proofErr w:type="gramStart"/>
      <w:r w:rsidRPr="00AA6272">
        <w:rPr>
          <w:rFonts w:eastAsia="Times New Roman" w:cstheme="minorHAnsi"/>
          <w:sz w:val="24"/>
          <w:szCs w:val="24"/>
          <w:lang w:eastAsia="pl-PL"/>
        </w:rPr>
        <w:t xml:space="preserve">przekazywane </w:t>
      </w:r>
      <w:r w:rsidR="007B448A">
        <w:rPr>
          <w:rFonts w:eastAsia="Times New Roman" w:cstheme="minorHAnsi"/>
          <w:sz w:val="24"/>
          <w:szCs w:val="24"/>
          <w:lang w:eastAsia="pl-PL"/>
        </w:rPr>
        <w:t xml:space="preserve">                 </w:t>
      </w:r>
      <w:r w:rsidRPr="00AA6272">
        <w:rPr>
          <w:rFonts w:eastAsia="Times New Roman" w:cstheme="minorHAnsi"/>
          <w:sz w:val="24"/>
          <w:szCs w:val="24"/>
          <w:lang w:eastAsia="pl-PL"/>
        </w:rPr>
        <w:t>za</w:t>
      </w:r>
      <w:proofErr w:type="gramEnd"/>
      <w:r w:rsidRPr="00AA6272">
        <w:rPr>
          <w:rFonts w:eastAsia="Times New Roman" w:cstheme="minorHAnsi"/>
          <w:sz w:val="24"/>
          <w:szCs w:val="24"/>
          <w:lang w:eastAsia="pl-PL"/>
        </w:rPr>
        <w:t xml:space="preserve"> pośrednictwem powyższego adresu poczty lub numeru telefonu.</w:t>
      </w:r>
    </w:p>
    <w:p w:rsidR="00362705" w:rsidRPr="00AA6272" w:rsidRDefault="00362705" w:rsidP="0036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362705" w:rsidRPr="007B448A" w:rsidRDefault="00362705" w:rsidP="008C606B">
      <w:pPr>
        <w:spacing w:after="100" w:afterAutospacing="1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7B448A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Krąg tematyczny: </w:t>
      </w:r>
      <w:r w:rsidRPr="007B448A">
        <w:rPr>
          <w:rFonts w:ascii="Times New Roman" w:hAnsi="Times New Roman" w:cs="Times New Roman"/>
          <w:color w:val="0070C0"/>
          <w:sz w:val="28"/>
          <w:szCs w:val="28"/>
        </w:rPr>
        <w:t>Dbamy o nasze środowisko</w:t>
      </w:r>
    </w:p>
    <w:p w:rsidR="00C14A22" w:rsidRPr="007B448A" w:rsidRDefault="00C14A22" w:rsidP="008C6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7B448A">
        <w:rPr>
          <w:rFonts w:cstheme="minorHAnsi"/>
          <w:b/>
          <w:sz w:val="24"/>
          <w:szCs w:val="24"/>
        </w:rPr>
        <w:t xml:space="preserve">27 KWIETNIA 2020 r. (poniedziałek) </w:t>
      </w:r>
    </w:p>
    <w:p w:rsidR="00C14A22" w:rsidRPr="007B448A" w:rsidRDefault="00C14A22" w:rsidP="008C606B">
      <w:pPr>
        <w:spacing w:before="120" w:after="120"/>
        <w:rPr>
          <w:rFonts w:cstheme="minorHAnsi"/>
          <w:b/>
          <w:sz w:val="24"/>
          <w:szCs w:val="24"/>
        </w:rPr>
      </w:pPr>
      <w:r w:rsidRPr="007B448A">
        <w:rPr>
          <w:rFonts w:cstheme="minorHAnsi"/>
          <w:sz w:val="24"/>
          <w:szCs w:val="24"/>
        </w:rPr>
        <w:t xml:space="preserve">Temat: </w:t>
      </w:r>
      <w:r w:rsidRPr="007B448A">
        <w:rPr>
          <w:rFonts w:cstheme="minorHAnsi"/>
          <w:b/>
          <w:sz w:val="24"/>
          <w:szCs w:val="24"/>
        </w:rPr>
        <w:t>Jak pokonać siły natury?</w:t>
      </w:r>
    </w:p>
    <w:p w:rsidR="00C14A22" w:rsidRPr="007B448A" w:rsidRDefault="00C14A22" w:rsidP="008E6ADE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B448A">
        <w:rPr>
          <w:rFonts w:cstheme="minorHAnsi"/>
          <w:sz w:val="24"/>
          <w:szCs w:val="24"/>
        </w:rPr>
        <w:t>Jak odejmują dzieci? Przeanalizuj zadanie 1 s 40 (podręcznik do matematyki).</w:t>
      </w:r>
    </w:p>
    <w:p w:rsidR="00C14A22" w:rsidRPr="007B448A" w:rsidRDefault="00C14A22" w:rsidP="008E6ADE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B448A">
        <w:rPr>
          <w:rFonts w:cstheme="minorHAnsi"/>
          <w:sz w:val="24"/>
          <w:szCs w:val="24"/>
        </w:rPr>
        <w:t>Do odejmowania z przekroczeniem progu dziesiątkowego możesz wykorzystać miarkę centymetrową (jak w zadaniu 2). Przesuwasz się po niej, jak pionkiem po grze planszowej. Pamiętaj, że przy odejmowaniu – cofasz się!</w:t>
      </w:r>
    </w:p>
    <w:p w:rsidR="00C14A22" w:rsidRPr="007B448A" w:rsidRDefault="00C14A22" w:rsidP="008E6ADE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B448A">
        <w:rPr>
          <w:rFonts w:cstheme="minorHAnsi"/>
          <w:sz w:val="24"/>
          <w:szCs w:val="24"/>
        </w:rPr>
        <w:t>Wykonaj zadania ze strony 49 w ćwiczeniu – zrób te, które potrafisz.</w:t>
      </w:r>
    </w:p>
    <w:p w:rsidR="00C14A22" w:rsidRPr="007B448A" w:rsidRDefault="00C14A22" w:rsidP="008E6ADE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B448A">
        <w:rPr>
          <w:rFonts w:cstheme="minorHAnsi"/>
          <w:sz w:val="24"/>
          <w:szCs w:val="24"/>
        </w:rPr>
        <w:t>Zadnie 5 s. 41 (podręcznik) jest dla chętnych.</w:t>
      </w:r>
    </w:p>
    <w:p w:rsidR="000F371C" w:rsidRPr="007B448A" w:rsidRDefault="00A62E33" w:rsidP="008E6AD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7B448A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„Tomek i wilki w lesie” – wf dla dzieci online - to propozycja, z której możesz skorzystać.  </w:t>
      </w:r>
      <w:r w:rsidRPr="007B448A">
        <w:rPr>
          <w:rFonts w:cstheme="minorHAnsi"/>
          <w:color w:val="0070C0"/>
          <w:sz w:val="24"/>
          <w:szCs w:val="24"/>
        </w:rPr>
        <w:t>https</w:t>
      </w:r>
      <w:proofErr w:type="gramStart"/>
      <w:r w:rsidRPr="007B448A">
        <w:rPr>
          <w:rFonts w:cstheme="minorHAnsi"/>
          <w:color w:val="0070C0"/>
          <w:sz w:val="24"/>
          <w:szCs w:val="24"/>
        </w:rPr>
        <w:t>://www</w:t>
      </w:r>
      <w:proofErr w:type="gramEnd"/>
      <w:r w:rsidRPr="007B448A">
        <w:rPr>
          <w:rFonts w:cstheme="minorHAnsi"/>
          <w:color w:val="0070C0"/>
          <w:sz w:val="24"/>
          <w:szCs w:val="24"/>
        </w:rPr>
        <w:t>.</w:t>
      </w:r>
      <w:proofErr w:type="gramStart"/>
      <w:r w:rsidRPr="007B448A">
        <w:rPr>
          <w:rFonts w:cstheme="minorHAnsi"/>
          <w:color w:val="0070C0"/>
          <w:sz w:val="24"/>
          <w:szCs w:val="24"/>
        </w:rPr>
        <w:t>youtube</w:t>
      </w:r>
      <w:proofErr w:type="gramEnd"/>
      <w:r w:rsidRPr="007B448A">
        <w:rPr>
          <w:rFonts w:cstheme="minorHAnsi"/>
          <w:color w:val="0070C0"/>
          <w:sz w:val="24"/>
          <w:szCs w:val="24"/>
        </w:rPr>
        <w:t>.</w:t>
      </w:r>
      <w:proofErr w:type="gramStart"/>
      <w:r w:rsidRPr="007B448A">
        <w:rPr>
          <w:rFonts w:cstheme="minorHAnsi"/>
          <w:color w:val="0070C0"/>
          <w:sz w:val="24"/>
          <w:szCs w:val="24"/>
        </w:rPr>
        <w:t>com</w:t>
      </w:r>
      <w:proofErr w:type="gramEnd"/>
      <w:r w:rsidRPr="007B448A">
        <w:rPr>
          <w:rFonts w:cstheme="minorHAnsi"/>
          <w:color w:val="0070C0"/>
          <w:sz w:val="24"/>
          <w:szCs w:val="24"/>
        </w:rPr>
        <w:t>/watch?</w:t>
      </w:r>
      <w:proofErr w:type="gramStart"/>
      <w:r w:rsidRPr="007B448A">
        <w:rPr>
          <w:rFonts w:cstheme="minorHAnsi"/>
          <w:color w:val="0070C0"/>
          <w:sz w:val="24"/>
          <w:szCs w:val="24"/>
        </w:rPr>
        <w:t>v</w:t>
      </w:r>
      <w:proofErr w:type="gramEnd"/>
      <w:r w:rsidRPr="007B448A">
        <w:rPr>
          <w:rFonts w:cstheme="minorHAnsi"/>
          <w:color w:val="0070C0"/>
          <w:sz w:val="24"/>
          <w:szCs w:val="24"/>
        </w:rPr>
        <w:t>=6WDctpWeRiQ</w:t>
      </w:r>
    </w:p>
    <w:p w:rsidR="000F371C" w:rsidRPr="007B448A" w:rsidRDefault="000F371C" w:rsidP="008E6ADE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B448A">
        <w:rPr>
          <w:rFonts w:cstheme="minorHAnsi"/>
          <w:sz w:val="24"/>
          <w:szCs w:val="24"/>
        </w:rPr>
        <w:t xml:space="preserve">Spróbuj wyjaśnić własnymi słowami, co znaczy pojęcie </w:t>
      </w:r>
      <w:r w:rsidRPr="007B448A">
        <w:rPr>
          <w:rFonts w:cstheme="minorHAnsi"/>
          <w:i/>
          <w:sz w:val="24"/>
          <w:szCs w:val="24"/>
        </w:rPr>
        <w:t xml:space="preserve">„żywioł”. </w:t>
      </w:r>
      <w:r w:rsidRPr="007B448A">
        <w:rPr>
          <w:rFonts w:cstheme="minorHAnsi"/>
          <w:sz w:val="24"/>
          <w:szCs w:val="24"/>
        </w:rPr>
        <w:t xml:space="preserve">Jeśli nie wiesz, sprawdź </w:t>
      </w:r>
      <w:r w:rsidR="00664EAC" w:rsidRPr="007B448A">
        <w:rPr>
          <w:rFonts w:cstheme="minorHAnsi"/>
          <w:sz w:val="24"/>
          <w:szCs w:val="24"/>
        </w:rPr>
        <w:t xml:space="preserve">               </w:t>
      </w:r>
      <w:r w:rsidRPr="007B448A">
        <w:rPr>
          <w:rFonts w:cstheme="minorHAnsi"/>
          <w:sz w:val="24"/>
          <w:szCs w:val="24"/>
        </w:rPr>
        <w:t>w dostępnych źródłach.</w:t>
      </w:r>
    </w:p>
    <w:p w:rsidR="00C14A22" w:rsidRPr="007B448A" w:rsidRDefault="000F371C" w:rsidP="008E6ADE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B448A">
        <w:rPr>
          <w:rFonts w:cstheme="minorHAnsi"/>
          <w:sz w:val="24"/>
          <w:szCs w:val="24"/>
        </w:rPr>
        <w:t>Przeczytaj tekst informacyjny „Cztery żywioły” – podręcznik s. 8 i 9.</w:t>
      </w:r>
    </w:p>
    <w:p w:rsidR="000F371C" w:rsidRPr="007B448A" w:rsidRDefault="000F371C" w:rsidP="008E6ADE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B448A">
        <w:rPr>
          <w:rFonts w:cstheme="minorHAnsi"/>
          <w:sz w:val="24"/>
          <w:szCs w:val="24"/>
        </w:rPr>
        <w:t>Odpowiedz (ustnie) na pytania zamieszczone pod tekstem.</w:t>
      </w:r>
    </w:p>
    <w:p w:rsidR="00A62E33" w:rsidRPr="007B448A" w:rsidRDefault="00E0540A" w:rsidP="008E6ADE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B448A">
        <w:rPr>
          <w:rFonts w:cstheme="minorHAnsi"/>
          <w:sz w:val="24"/>
          <w:szCs w:val="24"/>
        </w:rPr>
        <w:t>Przeczytaj tekst i ułóż do niego trzy pytania –</w:t>
      </w:r>
      <w:r w:rsidR="00664EAC" w:rsidRPr="007B448A">
        <w:rPr>
          <w:rFonts w:cstheme="minorHAnsi"/>
          <w:sz w:val="24"/>
          <w:szCs w:val="24"/>
        </w:rPr>
        <w:t xml:space="preserve"> ćw. 1 s. 7</w:t>
      </w:r>
      <w:r w:rsidRPr="007B448A">
        <w:rPr>
          <w:rFonts w:cstheme="minorHAnsi"/>
          <w:sz w:val="24"/>
          <w:szCs w:val="24"/>
        </w:rPr>
        <w:t xml:space="preserve"> (bez gwiazdki).</w:t>
      </w:r>
    </w:p>
    <w:p w:rsidR="00E0540A" w:rsidRPr="007B448A" w:rsidRDefault="00E0540A" w:rsidP="008E6ADE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B448A">
        <w:rPr>
          <w:rFonts w:cstheme="minorHAnsi"/>
          <w:sz w:val="24"/>
          <w:szCs w:val="24"/>
        </w:rPr>
        <w:t>Wykonaj ćwiczenie 2 s. 7, 3 i 4 s. 8.</w:t>
      </w:r>
    </w:p>
    <w:p w:rsidR="005F446D" w:rsidRPr="007B448A" w:rsidRDefault="00E0540A" w:rsidP="008E6ADE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B448A">
        <w:rPr>
          <w:rFonts w:cstheme="minorHAnsi"/>
          <w:sz w:val="24"/>
          <w:szCs w:val="24"/>
        </w:rPr>
        <w:t xml:space="preserve">Przeczytaj tekst z ćw. 1 s. 10 (podręcznik) – utrwalisz sobie pisownię wyrazów z </w:t>
      </w:r>
      <w:r w:rsidRPr="007B448A">
        <w:rPr>
          <w:rFonts w:cstheme="minorHAnsi"/>
          <w:b/>
          <w:i/>
          <w:sz w:val="24"/>
          <w:szCs w:val="24"/>
        </w:rPr>
        <w:t xml:space="preserve">rz </w:t>
      </w:r>
      <w:r w:rsidRPr="007B448A">
        <w:rPr>
          <w:rFonts w:cstheme="minorHAnsi"/>
          <w:sz w:val="24"/>
          <w:szCs w:val="24"/>
        </w:rPr>
        <w:t xml:space="preserve">po spółgłoskach </w:t>
      </w:r>
      <w:r w:rsidRPr="007B448A">
        <w:rPr>
          <w:rFonts w:cstheme="minorHAnsi"/>
          <w:b/>
          <w:i/>
          <w:sz w:val="24"/>
          <w:szCs w:val="24"/>
        </w:rPr>
        <w:t>g i k.</w:t>
      </w:r>
    </w:p>
    <w:p w:rsidR="00E0540A" w:rsidRPr="007B448A" w:rsidRDefault="00112FDE" w:rsidP="008E6ADE">
      <w:pPr>
        <w:pStyle w:val="Akapitzlist"/>
        <w:numPr>
          <w:ilvl w:val="0"/>
          <w:numId w:val="1"/>
        </w:numPr>
        <w:spacing w:after="100" w:afterAutospacing="1"/>
        <w:rPr>
          <w:rFonts w:cstheme="minorHAnsi"/>
          <w:sz w:val="24"/>
          <w:szCs w:val="24"/>
        </w:rPr>
      </w:pPr>
      <w:r w:rsidRPr="007B448A">
        <w:rPr>
          <w:rFonts w:cstheme="minorHAnsi"/>
          <w:sz w:val="24"/>
          <w:szCs w:val="24"/>
        </w:rPr>
        <w:t>Dla osób chętnych – ćwiczenie 5 s. 9.</w:t>
      </w:r>
      <w:r w:rsidR="005F446D" w:rsidRPr="007B448A">
        <w:rPr>
          <w:rFonts w:cstheme="minorHAnsi"/>
          <w:sz w:val="24"/>
          <w:szCs w:val="24"/>
        </w:rPr>
        <w:t xml:space="preserve"> </w:t>
      </w:r>
    </w:p>
    <w:p w:rsidR="00C14A22" w:rsidRPr="007B448A" w:rsidRDefault="00C14A22" w:rsidP="008C606B">
      <w:pPr>
        <w:spacing w:after="120"/>
        <w:rPr>
          <w:rFonts w:cstheme="minorHAnsi"/>
          <w:b/>
          <w:sz w:val="24"/>
          <w:szCs w:val="24"/>
        </w:rPr>
      </w:pPr>
      <w:r w:rsidRPr="007B448A">
        <w:rPr>
          <w:rFonts w:cstheme="minorHAnsi"/>
          <w:b/>
          <w:sz w:val="24"/>
          <w:szCs w:val="24"/>
        </w:rPr>
        <w:t xml:space="preserve">28 KWIETNIA 2020 r. (wtorek) </w:t>
      </w:r>
    </w:p>
    <w:p w:rsidR="00C14A22" w:rsidRPr="007B448A" w:rsidRDefault="00C14A22" w:rsidP="008C606B">
      <w:pPr>
        <w:spacing w:after="120"/>
        <w:rPr>
          <w:rFonts w:cstheme="minorHAnsi"/>
          <w:b/>
          <w:sz w:val="24"/>
          <w:szCs w:val="24"/>
        </w:rPr>
      </w:pPr>
      <w:r w:rsidRPr="007B448A">
        <w:rPr>
          <w:rFonts w:cstheme="minorHAnsi"/>
          <w:sz w:val="24"/>
          <w:szCs w:val="24"/>
        </w:rPr>
        <w:t>Temat:</w:t>
      </w:r>
      <w:r w:rsidRPr="007B448A">
        <w:rPr>
          <w:rFonts w:cstheme="minorHAnsi"/>
          <w:b/>
          <w:sz w:val="24"/>
          <w:szCs w:val="24"/>
        </w:rPr>
        <w:t xml:space="preserve"> Dbamy o nasze otoczenie</w:t>
      </w:r>
    </w:p>
    <w:p w:rsidR="00AD4036" w:rsidRPr="007B448A" w:rsidRDefault="008D0BCC" w:rsidP="008E6ADE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7B448A">
        <w:rPr>
          <w:rFonts w:cstheme="minorHAnsi"/>
          <w:sz w:val="24"/>
          <w:szCs w:val="24"/>
        </w:rPr>
        <w:t>Głośno przeczytaj opowiadanie Rafała Witka „Dwa worki wstydu” – podręcznik s. 11.</w:t>
      </w:r>
    </w:p>
    <w:p w:rsidR="008D0BCC" w:rsidRPr="007B448A" w:rsidRDefault="008D0BCC" w:rsidP="008E6ADE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7B448A">
        <w:rPr>
          <w:rFonts w:cstheme="minorHAnsi"/>
          <w:sz w:val="24"/>
          <w:szCs w:val="24"/>
        </w:rPr>
        <w:t xml:space="preserve">Odpowiedz głośno na pytania zamieszczone pod tekstem. </w:t>
      </w:r>
    </w:p>
    <w:p w:rsidR="008D0BCC" w:rsidRPr="007B448A" w:rsidRDefault="008D0BCC" w:rsidP="008E6ADE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7B448A">
        <w:rPr>
          <w:rFonts w:cstheme="minorHAnsi"/>
          <w:sz w:val="24"/>
          <w:szCs w:val="24"/>
        </w:rPr>
        <w:t xml:space="preserve">Przeczytaj informację na temat </w:t>
      </w:r>
      <w:r w:rsidRPr="007B448A">
        <w:rPr>
          <w:rFonts w:cstheme="minorHAnsi"/>
          <w:i/>
          <w:sz w:val="24"/>
          <w:szCs w:val="24"/>
        </w:rPr>
        <w:t>uczciwości</w:t>
      </w:r>
      <w:r w:rsidRPr="007B448A">
        <w:rPr>
          <w:rFonts w:cstheme="minorHAnsi"/>
          <w:sz w:val="24"/>
          <w:szCs w:val="24"/>
        </w:rPr>
        <w:t>.</w:t>
      </w:r>
    </w:p>
    <w:p w:rsidR="00CC3A4D" w:rsidRPr="007B448A" w:rsidRDefault="00341AAD" w:rsidP="008E6ADE">
      <w:pPr>
        <w:pStyle w:val="Akapitzlist"/>
        <w:numPr>
          <w:ilvl w:val="0"/>
          <w:numId w:val="2"/>
        </w:numPr>
        <w:rPr>
          <w:rFonts w:cstheme="minorHAnsi"/>
          <w:color w:val="0070C0"/>
          <w:sz w:val="24"/>
          <w:szCs w:val="24"/>
        </w:rPr>
      </w:pPr>
      <w:r w:rsidRPr="007B448A">
        <w:rPr>
          <w:rFonts w:cstheme="minorHAnsi"/>
          <w:sz w:val="24"/>
          <w:szCs w:val="24"/>
        </w:rPr>
        <w:t xml:space="preserve">Uporządkuj fragmenty opowiadania zgodnie z jego trójczłonową kompozycją (wstęp, rozwinięcie, </w:t>
      </w:r>
      <w:r w:rsidR="00BA49BB" w:rsidRPr="007B448A">
        <w:rPr>
          <w:rFonts w:cstheme="minorHAnsi"/>
          <w:sz w:val="24"/>
          <w:szCs w:val="24"/>
        </w:rPr>
        <w:t>zakończenie) – ćw</w:t>
      </w:r>
      <w:r w:rsidRPr="007B448A">
        <w:rPr>
          <w:rFonts w:cstheme="minorHAnsi"/>
          <w:sz w:val="24"/>
          <w:szCs w:val="24"/>
        </w:rPr>
        <w:t>. 1 s.10. Odczytaj tekst opowiadania.</w:t>
      </w:r>
      <w:r w:rsidR="00CC3A4D" w:rsidRPr="007B448A">
        <w:rPr>
          <w:rFonts w:cstheme="minorHAnsi"/>
          <w:sz w:val="24"/>
          <w:szCs w:val="24"/>
        </w:rPr>
        <w:t xml:space="preserve"> </w:t>
      </w:r>
    </w:p>
    <w:p w:rsidR="008D0BCC" w:rsidRPr="007B448A" w:rsidRDefault="00CC3A4D" w:rsidP="008E6ADE">
      <w:pPr>
        <w:pStyle w:val="Akapitzlist"/>
        <w:numPr>
          <w:ilvl w:val="0"/>
          <w:numId w:val="2"/>
        </w:numPr>
        <w:rPr>
          <w:rFonts w:cstheme="minorHAnsi"/>
          <w:color w:val="0070C0"/>
          <w:sz w:val="24"/>
          <w:szCs w:val="24"/>
        </w:rPr>
      </w:pPr>
      <w:r w:rsidRPr="007B448A">
        <w:rPr>
          <w:rFonts w:cstheme="minorHAnsi"/>
          <w:sz w:val="24"/>
          <w:szCs w:val="24"/>
        </w:rPr>
        <w:t xml:space="preserve">Proponuję obejrzenie bajki edukacyjnej proekologicznej. </w:t>
      </w:r>
      <w:r w:rsidRPr="007B448A">
        <w:rPr>
          <w:rFonts w:cstheme="minorHAnsi"/>
          <w:color w:val="0070C0"/>
          <w:sz w:val="24"/>
          <w:szCs w:val="24"/>
        </w:rPr>
        <w:t>https</w:t>
      </w:r>
      <w:proofErr w:type="gramStart"/>
      <w:r w:rsidRPr="007B448A">
        <w:rPr>
          <w:rFonts w:cstheme="minorHAnsi"/>
          <w:color w:val="0070C0"/>
          <w:sz w:val="24"/>
          <w:szCs w:val="24"/>
        </w:rPr>
        <w:t>://www</w:t>
      </w:r>
      <w:proofErr w:type="gramEnd"/>
      <w:r w:rsidRPr="007B448A">
        <w:rPr>
          <w:rFonts w:cstheme="minorHAnsi"/>
          <w:color w:val="0070C0"/>
          <w:sz w:val="24"/>
          <w:szCs w:val="24"/>
        </w:rPr>
        <w:t>.</w:t>
      </w:r>
      <w:proofErr w:type="gramStart"/>
      <w:r w:rsidRPr="007B448A">
        <w:rPr>
          <w:rFonts w:cstheme="minorHAnsi"/>
          <w:color w:val="0070C0"/>
          <w:sz w:val="24"/>
          <w:szCs w:val="24"/>
        </w:rPr>
        <w:t>youtube</w:t>
      </w:r>
      <w:proofErr w:type="gramEnd"/>
      <w:r w:rsidRPr="007B448A">
        <w:rPr>
          <w:rFonts w:cstheme="minorHAnsi"/>
          <w:color w:val="0070C0"/>
          <w:sz w:val="24"/>
          <w:szCs w:val="24"/>
        </w:rPr>
        <w:t>.</w:t>
      </w:r>
      <w:proofErr w:type="gramStart"/>
      <w:r w:rsidRPr="007B448A">
        <w:rPr>
          <w:rFonts w:cstheme="minorHAnsi"/>
          <w:color w:val="0070C0"/>
          <w:sz w:val="24"/>
          <w:szCs w:val="24"/>
        </w:rPr>
        <w:t>com</w:t>
      </w:r>
      <w:proofErr w:type="gramEnd"/>
      <w:r w:rsidRPr="007B448A">
        <w:rPr>
          <w:rFonts w:cstheme="minorHAnsi"/>
          <w:color w:val="0070C0"/>
          <w:sz w:val="24"/>
          <w:szCs w:val="24"/>
        </w:rPr>
        <w:t>/watch?</w:t>
      </w:r>
      <w:proofErr w:type="gramStart"/>
      <w:r w:rsidRPr="007B448A">
        <w:rPr>
          <w:rFonts w:cstheme="minorHAnsi"/>
          <w:color w:val="0070C0"/>
          <w:sz w:val="24"/>
          <w:szCs w:val="24"/>
        </w:rPr>
        <w:t>v</w:t>
      </w:r>
      <w:proofErr w:type="gramEnd"/>
      <w:r w:rsidRPr="007B448A">
        <w:rPr>
          <w:rFonts w:cstheme="minorHAnsi"/>
          <w:color w:val="0070C0"/>
          <w:sz w:val="24"/>
          <w:szCs w:val="24"/>
        </w:rPr>
        <w:t>=RV5IBJGAypY</w:t>
      </w:r>
    </w:p>
    <w:p w:rsidR="00341AAD" w:rsidRPr="007B448A" w:rsidRDefault="002840F7" w:rsidP="008E6ADE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B448A">
        <w:rPr>
          <w:rFonts w:cstheme="minorHAnsi"/>
          <w:sz w:val="24"/>
          <w:szCs w:val="24"/>
        </w:rPr>
        <w:t>W ćwiczeniu „Potyczki ortograficzne” pobaw się z ort</w:t>
      </w:r>
      <w:r w:rsidR="00664EAC" w:rsidRPr="007B448A">
        <w:rPr>
          <w:rFonts w:cstheme="minorHAnsi"/>
          <w:sz w:val="24"/>
          <w:szCs w:val="24"/>
        </w:rPr>
        <w:t xml:space="preserve">ograficzną </w:t>
      </w:r>
      <w:r w:rsidRPr="007B448A">
        <w:rPr>
          <w:rFonts w:cstheme="minorHAnsi"/>
          <w:sz w:val="24"/>
          <w:szCs w:val="24"/>
        </w:rPr>
        <w:t xml:space="preserve">wyszukiwanką – s. 55. </w:t>
      </w:r>
    </w:p>
    <w:p w:rsidR="002840F7" w:rsidRPr="007B448A" w:rsidRDefault="002840F7" w:rsidP="008E6ADE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B448A">
        <w:rPr>
          <w:rFonts w:cstheme="minorHAnsi"/>
          <w:sz w:val="24"/>
          <w:szCs w:val="24"/>
        </w:rPr>
        <w:t>Wykonaj ćwiczenie 2 na następnej stronie.</w:t>
      </w:r>
    </w:p>
    <w:p w:rsidR="008D0BCC" w:rsidRPr="007B448A" w:rsidRDefault="008D0BCC" w:rsidP="008E6ADE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7B448A">
        <w:rPr>
          <w:rFonts w:cstheme="minorHAnsi"/>
          <w:sz w:val="24"/>
          <w:szCs w:val="24"/>
        </w:rPr>
        <w:t>Praca plastyczna „Zielone osiedle” – pomyśl, zaplanuj i wykonaj projekt takiego osiedla.</w:t>
      </w:r>
    </w:p>
    <w:p w:rsidR="007B79D2" w:rsidRPr="007B448A" w:rsidRDefault="007B79D2" w:rsidP="008E6ADE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B448A">
        <w:rPr>
          <w:rFonts w:cstheme="minorHAnsi"/>
          <w:sz w:val="24"/>
          <w:szCs w:val="24"/>
        </w:rPr>
        <w:t xml:space="preserve">Przypomnij sobie, co znaczą słowa: </w:t>
      </w:r>
      <w:r w:rsidRPr="007B448A">
        <w:rPr>
          <w:rFonts w:cstheme="minorHAnsi"/>
          <w:i/>
          <w:sz w:val="24"/>
          <w:szCs w:val="24"/>
        </w:rPr>
        <w:t>oscypek i pensjonat</w:t>
      </w:r>
      <w:r w:rsidRPr="007B448A">
        <w:rPr>
          <w:rFonts w:cstheme="minorHAnsi"/>
          <w:sz w:val="24"/>
          <w:szCs w:val="24"/>
        </w:rPr>
        <w:t xml:space="preserve">. </w:t>
      </w:r>
    </w:p>
    <w:p w:rsidR="007B79D2" w:rsidRPr="007B448A" w:rsidRDefault="00B962F6" w:rsidP="008E6ADE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B448A">
        <w:rPr>
          <w:rFonts w:cstheme="minorHAnsi"/>
          <w:sz w:val="24"/>
          <w:szCs w:val="24"/>
        </w:rPr>
        <w:t>Po obliczeniach, odpowiedz ustnie na pytania z zadania 3 s. 42 (podręcznik do matematyki).</w:t>
      </w:r>
    </w:p>
    <w:p w:rsidR="00B962F6" w:rsidRPr="007B448A" w:rsidRDefault="00B962F6" w:rsidP="00BA49BB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B448A">
        <w:rPr>
          <w:rFonts w:cstheme="minorHAnsi"/>
          <w:sz w:val="24"/>
          <w:szCs w:val="24"/>
        </w:rPr>
        <w:lastRenderedPageBreak/>
        <w:t>Wykonaj zadanie 1, 2, 3, 4 s. 50 – ćwiczenie.</w:t>
      </w:r>
    </w:p>
    <w:p w:rsidR="00F42100" w:rsidRPr="007B448A" w:rsidRDefault="00F42100" w:rsidP="00BA49BB">
      <w:pPr>
        <w:pStyle w:val="Akapitzlist"/>
        <w:numPr>
          <w:ilvl w:val="0"/>
          <w:numId w:val="2"/>
        </w:numPr>
        <w:spacing w:after="100" w:afterAutospacing="1"/>
        <w:rPr>
          <w:rFonts w:cstheme="minorHAnsi"/>
          <w:sz w:val="24"/>
          <w:szCs w:val="24"/>
        </w:rPr>
      </w:pPr>
      <w:r w:rsidRPr="007B448A">
        <w:rPr>
          <w:rFonts w:cstheme="minorHAnsi"/>
          <w:sz w:val="24"/>
          <w:szCs w:val="24"/>
        </w:rPr>
        <w:t xml:space="preserve">Posłuchaj piosenki o wirusie i spróbuj zaśpiewać razem z dziećmi. </w:t>
      </w:r>
      <w:r w:rsidRPr="007B448A">
        <w:rPr>
          <w:rFonts w:cstheme="minorHAnsi"/>
          <w:color w:val="0070C0"/>
          <w:sz w:val="24"/>
          <w:szCs w:val="24"/>
        </w:rPr>
        <w:t>https</w:t>
      </w:r>
      <w:proofErr w:type="gramStart"/>
      <w:r w:rsidRPr="007B448A">
        <w:rPr>
          <w:rFonts w:cstheme="minorHAnsi"/>
          <w:color w:val="0070C0"/>
          <w:sz w:val="24"/>
          <w:szCs w:val="24"/>
        </w:rPr>
        <w:t>://www</w:t>
      </w:r>
      <w:proofErr w:type="gramEnd"/>
      <w:r w:rsidRPr="007B448A">
        <w:rPr>
          <w:rFonts w:cstheme="minorHAnsi"/>
          <w:color w:val="0070C0"/>
          <w:sz w:val="24"/>
          <w:szCs w:val="24"/>
        </w:rPr>
        <w:t>.</w:t>
      </w:r>
      <w:proofErr w:type="gramStart"/>
      <w:r w:rsidRPr="007B448A">
        <w:rPr>
          <w:rFonts w:cstheme="minorHAnsi"/>
          <w:color w:val="0070C0"/>
          <w:sz w:val="24"/>
          <w:szCs w:val="24"/>
        </w:rPr>
        <w:t>youtube</w:t>
      </w:r>
      <w:proofErr w:type="gramEnd"/>
      <w:r w:rsidRPr="007B448A">
        <w:rPr>
          <w:rFonts w:cstheme="minorHAnsi"/>
          <w:color w:val="0070C0"/>
          <w:sz w:val="24"/>
          <w:szCs w:val="24"/>
        </w:rPr>
        <w:t>.</w:t>
      </w:r>
      <w:proofErr w:type="gramStart"/>
      <w:r w:rsidRPr="007B448A">
        <w:rPr>
          <w:rFonts w:cstheme="minorHAnsi"/>
          <w:color w:val="0070C0"/>
          <w:sz w:val="24"/>
          <w:szCs w:val="24"/>
        </w:rPr>
        <w:t>com</w:t>
      </w:r>
      <w:proofErr w:type="gramEnd"/>
      <w:r w:rsidRPr="007B448A">
        <w:rPr>
          <w:rFonts w:cstheme="minorHAnsi"/>
          <w:color w:val="0070C0"/>
          <w:sz w:val="24"/>
          <w:szCs w:val="24"/>
        </w:rPr>
        <w:t>/watch?</w:t>
      </w:r>
      <w:proofErr w:type="gramStart"/>
      <w:r w:rsidRPr="007B448A">
        <w:rPr>
          <w:rFonts w:cstheme="minorHAnsi"/>
          <w:color w:val="0070C0"/>
          <w:sz w:val="24"/>
          <w:szCs w:val="24"/>
        </w:rPr>
        <w:t>v</w:t>
      </w:r>
      <w:proofErr w:type="gramEnd"/>
      <w:r w:rsidRPr="007B448A">
        <w:rPr>
          <w:rFonts w:cstheme="minorHAnsi"/>
          <w:color w:val="0070C0"/>
          <w:sz w:val="24"/>
          <w:szCs w:val="24"/>
        </w:rPr>
        <w:t>=QT-2bnINDx4</w:t>
      </w:r>
    </w:p>
    <w:p w:rsidR="00C14A22" w:rsidRPr="007B448A" w:rsidRDefault="00C14A22" w:rsidP="008C606B">
      <w:pPr>
        <w:spacing w:before="100" w:beforeAutospacing="1" w:after="120"/>
        <w:rPr>
          <w:rFonts w:cstheme="minorHAnsi"/>
          <w:b/>
          <w:sz w:val="24"/>
          <w:szCs w:val="24"/>
        </w:rPr>
      </w:pPr>
      <w:r w:rsidRPr="007B448A">
        <w:rPr>
          <w:rFonts w:cstheme="minorHAnsi"/>
          <w:b/>
          <w:sz w:val="24"/>
          <w:szCs w:val="24"/>
        </w:rPr>
        <w:t xml:space="preserve">29 KWIETNIA 2020 r. (środa) </w:t>
      </w:r>
    </w:p>
    <w:p w:rsidR="00C14A22" w:rsidRPr="007B448A" w:rsidRDefault="00C14A22" w:rsidP="008C606B">
      <w:pPr>
        <w:spacing w:after="120"/>
        <w:rPr>
          <w:rFonts w:cstheme="minorHAnsi"/>
          <w:b/>
          <w:sz w:val="24"/>
          <w:szCs w:val="24"/>
        </w:rPr>
      </w:pPr>
      <w:r w:rsidRPr="007B448A">
        <w:rPr>
          <w:rFonts w:cstheme="minorHAnsi"/>
          <w:sz w:val="24"/>
          <w:szCs w:val="24"/>
        </w:rPr>
        <w:t xml:space="preserve">Temat: </w:t>
      </w:r>
      <w:r w:rsidRPr="007B448A">
        <w:rPr>
          <w:rFonts w:cstheme="minorHAnsi"/>
          <w:b/>
          <w:sz w:val="24"/>
          <w:szCs w:val="24"/>
        </w:rPr>
        <w:t>Ze starego – nowe</w:t>
      </w:r>
    </w:p>
    <w:p w:rsidR="00707C64" w:rsidRPr="007B448A" w:rsidRDefault="00707C64" w:rsidP="008E6ADE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B448A">
        <w:rPr>
          <w:rFonts w:cstheme="minorHAnsi"/>
          <w:sz w:val="24"/>
          <w:szCs w:val="24"/>
        </w:rPr>
        <w:t>Jakie liczby trzeba wpisać w okienka</w:t>
      </w:r>
      <w:r w:rsidR="00E25290" w:rsidRPr="007B448A">
        <w:rPr>
          <w:rFonts w:cstheme="minorHAnsi"/>
          <w:sz w:val="24"/>
          <w:szCs w:val="24"/>
        </w:rPr>
        <w:t>? Licz i czytaj głośno przykłady – zadanie 2 s. 43 (podręcznik).</w:t>
      </w:r>
    </w:p>
    <w:p w:rsidR="00E25290" w:rsidRPr="007B448A" w:rsidRDefault="001955E1" w:rsidP="008E6ADE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B448A">
        <w:rPr>
          <w:rFonts w:cstheme="minorHAnsi"/>
          <w:sz w:val="24"/>
          <w:szCs w:val="24"/>
        </w:rPr>
        <w:t>Rozwiąż zadanie 1 i 2 s. 51 w ćwiczeniu.</w:t>
      </w:r>
    </w:p>
    <w:p w:rsidR="001955E1" w:rsidRPr="007B448A" w:rsidRDefault="001955E1" w:rsidP="008E6ADE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B448A">
        <w:rPr>
          <w:rFonts w:cstheme="minorHAnsi"/>
          <w:sz w:val="24"/>
          <w:szCs w:val="24"/>
        </w:rPr>
        <w:t>Pokoloruj figurę o podanym kształcie – zadanie 3 na tej samej stronie.</w:t>
      </w:r>
    </w:p>
    <w:p w:rsidR="00F42100" w:rsidRPr="007B448A" w:rsidRDefault="001955E1" w:rsidP="008E6ADE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B448A">
        <w:rPr>
          <w:rFonts w:cstheme="minorHAnsi"/>
          <w:sz w:val="24"/>
          <w:szCs w:val="24"/>
        </w:rPr>
        <w:t>Sprawdź, czy potrafisz samodzielnie rozwiązać zadanie 5 s. 43 (podręcznik). Możesz sobie pomóc rysunkiem. Jeśli zadanie okaże się dla ciebie za trudne, nie musisz go rozwiązywać.</w:t>
      </w:r>
    </w:p>
    <w:p w:rsidR="00CC3A4D" w:rsidRPr="007B448A" w:rsidRDefault="00CC3A4D" w:rsidP="008E6ADE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B448A">
        <w:rPr>
          <w:rFonts w:cstheme="minorHAnsi"/>
          <w:sz w:val="24"/>
          <w:szCs w:val="24"/>
        </w:rPr>
        <w:t>Przeczytaj wiersz Marcina Brykczyńskiego „Marsz do kosza” – podręcznik s. 12 – 13.</w:t>
      </w:r>
    </w:p>
    <w:p w:rsidR="00CC3A4D" w:rsidRPr="007B448A" w:rsidRDefault="00CC3A4D" w:rsidP="008E6ADE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B448A">
        <w:rPr>
          <w:rFonts w:cstheme="minorHAnsi"/>
          <w:sz w:val="24"/>
          <w:szCs w:val="24"/>
        </w:rPr>
        <w:t>Odpowiedz ustnie i głośno na pytanie 1 i 2 zamieszczone na tej samej stronie.</w:t>
      </w:r>
    </w:p>
    <w:p w:rsidR="00C42C9C" w:rsidRPr="007B448A" w:rsidRDefault="00C42C9C" w:rsidP="008E6ADE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B448A">
        <w:rPr>
          <w:rFonts w:cstheme="minorHAnsi"/>
          <w:sz w:val="24"/>
          <w:szCs w:val="24"/>
        </w:rPr>
        <w:t xml:space="preserve">Sprawdź i zapamiętaj, co to jest </w:t>
      </w:r>
      <w:r w:rsidRPr="007B448A">
        <w:rPr>
          <w:rFonts w:cstheme="minorHAnsi"/>
          <w:i/>
          <w:sz w:val="24"/>
          <w:szCs w:val="24"/>
        </w:rPr>
        <w:t>recykling.</w:t>
      </w:r>
    </w:p>
    <w:p w:rsidR="00CC3A4D" w:rsidRPr="007B448A" w:rsidRDefault="00CC3A4D" w:rsidP="008E6ADE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B448A">
        <w:rPr>
          <w:rFonts w:cstheme="minorHAnsi"/>
          <w:sz w:val="24"/>
          <w:szCs w:val="24"/>
        </w:rPr>
        <w:t>Obejrzyj film „Segregujmy dla przyszłości”.</w:t>
      </w:r>
      <w:r w:rsidR="0029037B" w:rsidRPr="007B448A">
        <w:rPr>
          <w:rFonts w:cstheme="minorHAnsi"/>
          <w:sz w:val="24"/>
          <w:szCs w:val="24"/>
        </w:rPr>
        <w:t xml:space="preserve"> </w:t>
      </w:r>
    </w:p>
    <w:p w:rsidR="00CC3A4D" w:rsidRPr="007B448A" w:rsidRDefault="00CC3A4D" w:rsidP="008E6ADE">
      <w:pPr>
        <w:pStyle w:val="Akapitzlist"/>
        <w:rPr>
          <w:rFonts w:cstheme="minorHAnsi"/>
          <w:color w:val="0070C0"/>
          <w:sz w:val="24"/>
          <w:szCs w:val="24"/>
        </w:rPr>
      </w:pPr>
      <w:r w:rsidRPr="007B448A">
        <w:rPr>
          <w:rFonts w:cstheme="minorHAnsi"/>
          <w:color w:val="0070C0"/>
          <w:sz w:val="24"/>
          <w:szCs w:val="24"/>
        </w:rPr>
        <w:t>https</w:t>
      </w:r>
      <w:proofErr w:type="gramStart"/>
      <w:r w:rsidRPr="007B448A">
        <w:rPr>
          <w:rFonts w:cstheme="minorHAnsi"/>
          <w:color w:val="0070C0"/>
          <w:sz w:val="24"/>
          <w:szCs w:val="24"/>
        </w:rPr>
        <w:t>://www</w:t>
      </w:r>
      <w:proofErr w:type="gramEnd"/>
      <w:r w:rsidRPr="007B448A">
        <w:rPr>
          <w:rFonts w:cstheme="minorHAnsi"/>
          <w:color w:val="0070C0"/>
          <w:sz w:val="24"/>
          <w:szCs w:val="24"/>
        </w:rPr>
        <w:t>.</w:t>
      </w:r>
      <w:proofErr w:type="gramStart"/>
      <w:r w:rsidRPr="007B448A">
        <w:rPr>
          <w:rFonts w:cstheme="minorHAnsi"/>
          <w:color w:val="0070C0"/>
          <w:sz w:val="24"/>
          <w:szCs w:val="24"/>
        </w:rPr>
        <w:t>youtube</w:t>
      </w:r>
      <w:proofErr w:type="gramEnd"/>
      <w:r w:rsidRPr="007B448A">
        <w:rPr>
          <w:rFonts w:cstheme="minorHAnsi"/>
          <w:color w:val="0070C0"/>
          <w:sz w:val="24"/>
          <w:szCs w:val="24"/>
        </w:rPr>
        <w:t>.</w:t>
      </w:r>
      <w:proofErr w:type="gramStart"/>
      <w:r w:rsidRPr="007B448A">
        <w:rPr>
          <w:rFonts w:cstheme="minorHAnsi"/>
          <w:color w:val="0070C0"/>
          <w:sz w:val="24"/>
          <w:szCs w:val="24"/>
        </w:rPr>
        <w:t>com</w:t>
      </w:r>
      <w:proofErr w:type="gramEnd"/>
      <w:r w:rsidRPr="007B448A">
        <w:rPr>
          <w:rFonts w:cstheme="minorHAnsi"/>
          <w:color w:val="0070C0"/>
          <w:sz w:val="24"/>
          <w:szCs w:val="24"/>
        </w:rPr>
        <w:t>/watch?</w:t>
      </w:r>
      <w:proofErr w:type="gramStart"/>
      <w:r w:rsidRPr="007B448A">
        <w:rPr>
          <w:rFonts w:cstheme="minorHAnsi"/>
          <w:color w:val="0070C0"/>
          <w:sz w:val="24"/>
          <w:szCs w:val="24"/>
        </w:rPr>
        <w:t>v</w:t>
      </w:r>
      <w:proofErr w:type="gramEnd"/>
      <w:r w:rsidRPr="007B448A">
        <w:rPr>
          <w:rFonts w:cstheme="minorHAnsi"/>
          <w:color w:val="0070C0"/>
          <w:sz w:val="24"/>
          <w:szCs w:val="24"/>
        </w:rPr>
        <w:t>=xU5dox9wVlQ</w:t>
      </w:r>
    </w:p>
    <w:p w:rsidR="00CC3A4D" w:rsidRPr="007B448A" w:rsidRDefault="00CC3A4D" w:rsidP="008E6ADE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B448A">
        <w:rPr>
          <w:rFonts w:cstheme="minorHAnsi"/>
          <w:sz w:val="24"/>
          <w:szCs w:val="24"/>
        </w:rPr>
        <w:t>Wykonaj ćwiczenia na stronach: 11, 12,13.</w:t>
      </w:r>
    </w:p>
    <w:p w:rsidR="00F42100" w:rsidRPr="007B448A" w:rsidRDefault="00F42100" w:rsidP="008E6ADE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B448A">
        <w:rPr>
          <w:rFonts w:cstheme="minorHAnsi"/>
          <w:sz w:val="24"/>
          <w:szCs w:val="24"/>
        </w:rPr>
        <w:t xml:space="preserve">Posłuchaj </w:t>
      </w:r>
      <w:r w:rsidRPr="007B448A">
        <w:rPr>
          <w:rFonts w:cstheme="minorHAnsi"/>
          <w:i/>
          <w:sz w:val="24"/>
          <w:szCs w:val="24"/>
        </w:rPr>
        <w:t>„ekologicznych”</w:t>
      </w:r>
      <w:r w:rsidR="00497AB7" w:rsidRPr="007B448A">
        <w:rPr>
          <w:rFonts w:cstheme="minorHAnsi"/>
          <w:sz w:val="24"/>
          <w:szCs w:val="24"/>
        </w:rPr>
        <w:t xml:space="preserve"> piosenek, wybierz jedną i naucz się jej śpiewać.</w:t>
      </w:r>
    </w:p>
    <w:p w:rsidR="006A776F" w:rsidRPr="007B448A" w:rsidRDefault="00F42100" w:rsidP="008E6ADE">
      <w:pPr>
        <w:pStyle w:val="Akapitzlist"/>
        <w:rPr>
          <w:rFonts w:cstheme="minorHAnsi"/>
          <w:color w:val="0070C0"/>
          <w:sz w:val="24"/>
          <w:szCs w:val="24"/>
        </w:rPr>
      </w:pPr>
      <w:r w:rsidRPr="007B448A">
        <w:rPr>
          <w:rFonts w:cstheme="minorHAnsi"/>
          <w:color w:val="0070C0"/>
          <w:sz w:val="24"/>
          <w:szCs w:val="24"/>
        </w:rPr>
        <w:t>https</w:t>
      </w:r>
      <w:proofErr w:type="gramStart"/>
      <w:r w:rsidRPr="007B448A">
        <w:rPr>
          <w:rFonts w:cstheme="minorHAnsi"/>
          <w:color w:val="0070C0"/>
          <w:sz w:val="24"/>
          <w:szCs w:val="24"/>
        </w:rPr>
        <w:t>://www</w:t>
      </w:r>
      <w:proofErr w:type="gramEnd"/>
      <w:r w:rsidRPr="007B448A">
        <w:rPr>
          <w:rFonts w:cstheme="minorHAnsi"/>
          <w:color w:val="0070C0"/>
          <w:sz w:val="24"/>
          <w:szCs w:val="24"/>
        </w:rPr>
        <w:t>.</w:t>
      </w:r>
      <w:proofErr w:type="gramStart"/>
      <w:r w:rsidRPr="007B448A">
        <w:rPr>
          <w:rFonts w:cstheme="minorHAnsi"/>
          <w:color w:val="0070C0"/>
          <w:sz w:val="24"/>
          <w:szCs w:val="24"/>
        </w:rPr>
        <w:t>youtube</w:t>
      </w:r>
      <w:proofErr w:type="gramEnd"/>
      <w:r w:rsidRPr="007B448A">
        <w:rPr>
          <w:rFonts w:cstheme="minorHAnsi"/>
          <w:color w:val="0070C0"/>
          <w:sz w:val="24"/>
          <w:szCs w:val="24"/>
        </w:rPr>
        <w:t>.</w:t>
      </w:r>
      <w:proofErr w:type="gramStart"/>
      <w:r w:rsidRPr="007B448A">
        <w:rPr>
          <w:rFonts w:cstheme="minorHAnsi"/>
          <w:color w:val="0070C0"/>
          <w:sz w:val="24"/>
          <w:szCs w:val="24"/>
        </w:rPr>
        <w:t>com</w:t>
      </w:r>
      <w:proofErr w:type="gramEnd"/>
      <w:r w:rsidRPr="007B448A">
        <w:rPr>
          <w:rFonts w:cstheme="minorHAnsi"/>
          <w:color w:val="0070C0"/>
          <w:sz w:val="24"/>
          <w:szCs w:val="24"/>
        </w:rPr>
        <w:t>/watch?</w:t>
      </w:r>
      <w:proofErr w:type="gramStart"/>
      <w:r w:rsidRPr="007B448A">
        <w:rPr>
          <w:rFonts w:cstheme="minorHAnsi"/>
          <w:color w:val="0070C0"/>
          <w:sz w:val="24"/>
          <w:szCs w:val="24"/>
        </w:rPr>
        <w:t>v</w:t>
      </w:r>
      <w:proofErr w:type="gramEnd"/>
      <w:r w:rsidRPr="007B448A">
        <w:rPr>
          <w:rFonts w:cstheme="minorHAnsi"/>
          <w:color w:val="0070C0"/>
          <w:sz w:val="24"/>
          <w:szCs w:val="24"/>
        </w:rPr>
        <w:t xml:space="preserve">=pRNtFXew_VE </w:t>
      </w:r>
    </w:p>
    <w:p w:rsidR="001955E1" w:rsidRPr="007B448A" w:rsidRDefault="00260338" w:rsidP="008E6ADE">
      <w:pPr>
        <w:pStyle w:val="Akapitzlist"/>
        <w:rPr>
          <w:rFonts w:cstheme="minorHAnsi"/>
          <w:color w:val="0070C0"/>
          <w:sz w:val="24"/>
          <w:szCs w:val="24"/>
        </w:rPr>
      </w:pPr>
      <w:hyperlink r:id="rId6" w:history="1">
        <w:r w:rsidR="00F42100" w:rsidRPr="007B448A">
          <w:rPr>
            <w:rStyle w:val="Hipercze"/>
            <w:rFonts w:cstheme="minorHAnsi"/>
            <w:color w:val="0070C0"/>
            <w:sz w:val="24"/>
            <w:szCs w:val="24"/>
          </w:rPr>
          <w:t>https://www.youtube.com/watch?v=1MZovZPTP7I</w:t>
        </w:r>
      </w:hyperlink>
    </w:p>
    <w:p w:rsidR="00497AB7" w:rsidRPr="007B448A" w:rsidRDefault="00260338" w:rsidP="008E6ADE">
      <w:pPr>
        <w:pStyle w:val="Akapitzlist"/>
        <w:rPr>
          <w:rFonts w:cstheme="minorHAnsi"/>
          <w:color w:val="0070C0"/>
          <w:sz w:val="24"/>
          <w:szCs w:val="24"/>
        </w:rPr>
      </w:pPr>
      <w:hyperlink r:id="rId7" w:history="1">
        <w:r w:rsidR="002840F7" w:rsidRPr="007B448A">
          <w:rPr>
            <w:rStyle w:val="Hipercze"/>
            <w:rFonts w:cstheme="minorHAnsi"/>
            <w:color w:val="0070C0"/>
            <w:sz w:val="24"/>
            <w:szCs w:val="24"/>
          </w:rPr>
          <w:t>https://www.youtube.com/watch?v=S-AdnBeh7W4</w:t>
        </w:r>
      </w:hyperlink>
    </w:p>
    <w:p w:rsidR="00C42C9C" w:rsidRPr="007B448A" w:rsidRDefault="008E6ADE" w:rsidP="008E6ADE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Pamiętaj, że ruch to zdrowie. </w:t>
      </w:r>
      <w:r w:rsidR="00C74BD9" w:rsidRPr="007B448A">
        <w:rPr>
          <w:rFonts w:cstheme="minorHAnsi"/>
          <w:sz w:val="24"/>
          <w:szCs w:val="24"/>
        </w:rPr>
        <w:t xml:space="preserve">Obejrzyj film i poruszaj się trochę (w dowolnej formie). </w:t>
      </w:r>
      <w:r w:rsidR="00C74BD9" w:rsidRPr="007B448A">
        <w:rPr>
          <w:rFonts w:cstheme="minorHAnsi"/>
          <w:color w:val="0070C0"/>
          <w:sz w:val="24"/>
          <w:szCs w:val="24"/>
        </w:rPr>
        <w:t>https</w:t>
      </w:r>
      <w:proofErr w:type="gramStart"/>
      <w:r w:rsidR="00C74BD9" w:rsidRPr="007B448A">
        <w:rPr>
          <w:rFonts w:cstheme="minorHAnsi"/>
          <w:color w:val="0070C0"/>
          <w:sz w:val="24"/>
          <w:szCs w:val="24"/>
        </w:rPr>
        <w:t>://www</w:t>
      </w:r>
      <w:proofErr w:type="gramEnd"/>
      <w:r w:rsidR="00C74BD9" w:rsidRPr="007B448A">
        <w:rPr>
          <w:rFonts w:cstheme="minorHAnsi"/>
          <w:color w:val="0070C0"/>
          <w:sz w:val="24"/>
          <w:szCs w:val="24"/>
        </w:rPr>
        <w:t>.</w:t>
      </w:r>
      <w:proofErr w:type="gramStart"/>
      <w:r w:rsidR="00C74BD9" w:rsidRPr="007B448A">
        <w:rPr>
          <w:rFonts w:cstheme="minorHAnsi"/>
          <w:color w:val="0070C0"/>
          <w:sz w:val="24"/>
          <w:szCs w:val="24"/>
        </w:rPr>
        <w:t>youtube</w:t>
      </w:r>
      <w:proofErr w:type="gramEnd"/>
      <w:r w:rsidR="00C74BD9" w:rsidRPr="007B448A">
        <w:rPr>
          <w:rFonts w:cstheme="minorHAnsi"/>
          <w:color w:val="0070C0"/>
          <w:sz w:val="24"/>
          <w:szCs w:val="24"/>
        </w:rPr>
        <w:t>.</w:t>
      </w:r>
      <w:proofErr w:type="gramStart"/>
      <w:r w:rsidR="00C74BD9" w:rsidRPr="007B448A">
        <w:rPr>
          <w:rFonts w:cstheme="minorHAnsi"/>
          <w:color w:val="0070C0"/>
          <w:sz w:val="24"/>
          <w:szCs w:val="24"/>
        </w:rPr>
        <w:t>com</w:t>
      </w:r>
      <w:proofErr w:type="gramEnd"/>
      <w:r w:rsidR="00C74BD9" w:rsidRPr="007B448A">
        <w:rPr>
          <w:rFonts w:cstheme="minorHAnsi"/>
          <w:color w:val="0070C0"/>
          <w:sz w:val="24"/>
          <w:szCs w:val="24"/>
        </w:rPr>
        <w:t>/watch?</w:t>
      </w:r>
      <w:proofErr w:type="gramStart"/>
      <w:r w:rsidR="00C74BD9" w:rsidRPr="007B448A">
        <w:rPr>
          <w:rFonts w:cstheme="minorHAnsi"/>
          <w:color w:val="0070C0"/>
          <w:sz w:val="24"/>
          <w:szCs w:val="24"/>
        </w:rPr>
        <w:t>v</w:t>
      </w:r>
      <w:proofErr w:type="gramEnd"/>
      <w:r w:rsidR="00C74BD9" w:rsidRPr="007B448A">
        <w:rPr>
          <w:rFonts w:cstheme="minorHAnsi"/>
          <w:color w:val="0070C0"/>
          <w:sz w:val="24"/>
          <w:szCs w:val="24"/>
        </w:rPr>
        <w:t>=jgJOS26G1wY</w:t>
      </w:r>
    </w:p>
    <w:p w:rsidR="008C606B" w:rsidRPr="007B448A" w:rsidRDefault="008C606B" w:rsidP="008C606B">
      <w:pPr>
        <w:ind w:left="360"/>
        <w:jc w:val="center"/>
        <w:rPr>
          <w:rFonts w:cstheme="minorHAnsi"/>
          <w:sz w:val="24"/>
          <w:szCs w:val="24"/>
        </w:rPr>
      </w:pPr>
      <w:proofErr w:type="gramStart"/>
      <w:r w:rsidRPr="007B448A">
        <w:rPr>
          <w:rFonts w:cstheme="minorHAnsi"/>
          <w:sz w:val="24"/>
          <w:szCs w:val="24"/>
        </w:rPr>
        <w:t>wychowawca</w:t>
      </w:r>
      <w:proofErr w:type="gramEnd"/>
      <w:r w:rsidRPr="007B448A">
        <w:rPr>
          <w:rFonts w:cstheme="minorHAnsi"/>
          <w:sz w:val="24"/>
          <w:szCs w:val="24"/>
        </w:rPr>
        <w:t xml:space="preserve"> – Beata Tkacz</w:t>
      </w:r>
    </w:p>
    <w:p w:rsidR="00C14A22" w:rsidRPr="007B448A" w:rsidRDefault="00C14A22" w:rsidP="00C74BD9">
      <w:pPr>
        <w:pStyle w:val="Akapitzlist"/>
        <w:rPr>
          <w:rFonts w:cstheme="minorHAnsi"/>
          <w:sz w:val="24"/>
          <w:szCs w:val="24"/>
        </w:rPr>
      </w:pPr>
    </w:p>
    <w:p w:rsidR="00707C64" w:rsidRPr="007B448A" w:rsidRDefault="00707C64" w:rsidP="00C14A22">
      <w:pPr>
        <w:rPr>
          <w:rFonts w:cstheme="minorHAnsi"/>
          <w:color w:val="FF0000"/>
          <w:sz w:val="24"/>
          <w:szCs w:val="24"/>
        </w:rPr>
      </w:pPr>
    </w:p>
    <w:p w:rsidR="00F17F96" w:rsidRPr="007B448A" w:rsidRDefault="00F17F96">
      <w:pPr>
        <w:rPr>
          <w:rFonts w:cstheme="minorHAnsi"/>
          <w:sz w:val="24"/>
          <w:szCs w:val="24"/>
        </w:rPr>
      </w:pPr>
    </w:p>
    <w:sectPr w:rsidR="00F17F96" w:rsidRPr="007B448A" w:rsidSect="00664E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2677"/>
    <w:multiLevelType w:val="hybridMultilevel"/>
    <w:tmpl w:val="24C87BCC"/>
    <w:lvl w:ilvl="0" w:tplc="E784769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666F7"/>
    <w:multiLevelType w:val="hybridMultilevel"/>
    <w:tmpl w:val="EF869F1E"/>
    <w:lvl w:ilvl="0" w:tplc="B7642B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B16FA"/>
    <w:multiLevelType w:val="hybridMultilevel"/>
    <w:tmpl w:val="079E973E"/>
    <w:lvl w:ilvl="0" w:tplc="19FC26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22"/>
    <w:rsid w:val="000F371C"/>
    <w:rsid w:val="00112FDE"/>
    <w:rsid w:val="001955E1"/>
    <w:rsid w:val="00260338"/>
    <w:rsid w:val="002840F7"/>
    <w:rsid w:val="0029037B"/>
    <w:rsid w:val="00341AAD"/>
    <w:rsid w:val="00362705"/>
    <w:rsid w:val="00497AB7"/>
    <w:rsid w:val="005F446D"/>
    <w:rsid w:val="00664EAC"/>
    <w:rsid w:val="006A776F"/>
    <w:rsid w:val="00707C64"/>
    <w:rsid w:val="007B448A"/>
    <w:rsid w:val="007B79D2"/>
    <w:rsid w:val="00806D7B"/>
    <w:rsid w:val="008C606B"/>
    <w:rsid w:val="008D0BCC"/>
    <w:rsid w:val="008E6ADE"/>
    <w:rsid w:val="00A62E33"/>
    <w:rsid w:val="00AD4036"/>
    <w:rsid w:val="00B962F6"/>
    <w:rsid w:val="00BA49BB"/>
    <w:rsid w:val="00C14A22"/>
    <w:rsid w:val="00C42C9C"/>
    <w:rsid w:val="00C74BD9"/>
    <w:rsid w:val="00CC3A4D"/>
    <w:rsid w:val="00E0540A"/>
    <w:rsid w:val="00E25290"/>
    <w:rsid w:val="00EB0F33"/>
    <w:rsid w:val="00F17F96"/>
    <w:rsid w:val="00F4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A22"/>
  </w:style>
  <w:style w:type="paragraph" w:styleId="Nagwek1">
    <w:name w:val="heading 1"/>
    <w:basedOn w:val="Normalny"/>
    <w:link w:val="Nagwek1Znak"/>
    <w:uiPriority w:val="9"/>
    <w:qFormat/>
    <w:rsid w:val="00A62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A22"/>
    <w:pPr>
      <w:ind w:left="720"/>
      <w:contextualSpacing/>
    </w:pPr>
  </w:style>
  <w:style w:type="table" w:styleId="Tabela-Siatka">
    <w:name w:val="Table Grid"/>
    <w:basedOn w:val="Standardowy"/>
    <w:uiPriority w:val="59"/>
    <w:rsid w:val="0036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62E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421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A22"/>
  </w:style>
  <w:style w:type="paragraph" w:styleId="Nagwek1">
    <w:name w:val="heading 1"/>
    <w:basedOn w:val="Normalny"/>
    <w:link w:val="Nagwek1Znak"/>
    <w:uiPriority w:val="9"/>
    <w:qFormat/>
    <w:rsid w:val="00A62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A22"/>
    <w:pPr>
      <w:ind w:left="720"/>
      <w:contextualSpacing/>
    </w:pPr>
  </w:style>
  <w:style w:type="table" w:styleId="Tabela-Siatka">
    <w:name w:val="Table Grid"/>
    <w:basedOn w:val="Standardowy"/>
    <w:uiPriority w:val="59"/>
    <w:rsid w:val="0036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62E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42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3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9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9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-AdnBeh7W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MZovZPTP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xxxxx</cp:lastModifiedBy>
  <cp:revision>2</cp:revision>
  <dcterms:created xsi:type="dcterms:W3CDTF">2020-04-25T17:33:00Z</dcterms:created>
  <dcterms:modified xsi:type="dcterms:W3CDTF">2020-04-25T17:33:00Z</dcterms:modified>
</cp:coreProperties>
</file>